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60965" w14:textId="7AB33398" w:rsidR="00DF65BC" w:rsidRDefault="00DF65BC"/>
    <w:p w14:paraId="4B25ECA9" w14:textId="77777777" w:rsidR="00DF65BC" w:rsidRDefault="00DF65BC" w:rsidP="00DF65BC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D26A0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</w:p>
    <w:p w14:paraId="08F4DB74" w14:textId="77777777" w:rsidR="00DF65BC" w:rsidRPr="00D26A0F" w:rsidRDefault="00DF65BC" w:rsidP="00DF65BC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D26A0F">
        <w:rPr>
          <w:rFonts w:ascii="Times New Roman" w:hAnsi="Times New Roman" w:cs="Times New Roman"/>
          <w:sz w:val="24"/>
          <w:szCs w:val="24"/>
        </w:rPr>
        <w:t>к концессионному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A0F">
        <w:rPr>
          <w:rFonts w:ascii="Times New Roman" w:hAnsi="Times New Roman" w:cs="Times New Roman"/>
          <w:sz w:val="24"/>
          <w:szCs w:val="24"/>
        </w:rPr>
        <w:t>соглашению</w:t>
      </w:r>
    </w:p>
    <w:p w14:paraId="349397BB" w14:textId="77777777" w:rsidR="00DF65BC" w:rsidRPr="00CF2C7B" w:rsidRDefault="00DF65BC" w:rsidP="00DF65BC">
      <w:pPr>
        <w:spacing w:after="0" w:line="240" w:lineRule="auto"/>
        <w:ind w:firstLine="9639"/>
        <w:rPr>
          <w:rFonts w:ascii="Times New Roman" w:hAnsi="Times New Roman" w:cs="Times New Roman"/>
          <w:sz w:val="24"/>
          <w:szCs w:val="24"/>
        </w:rPr>
      </w:pPr>
      <w:r w:rsidRPr="00CF2C7B">
        <w:rPr>
          <w:rFonts w:ascii="Times New Roman" w:hAnsi="Times New Roman" w:cs="Times New Roman"/>
          <w:sz w:val="24"/>
          <w:szCs w:val="24"/>
        </w:rPr>
        <w:t>№_______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F2C7B">
        <w:rPr>
          <w:rFonts w:ascii="Times New Roman" w:hAnsi="Times New Roman" w:cs="Times New Roman"/>
          <w:sz w:val="24"/>
          <w:szCs w:val="24"/>
        </w:rPr>
        <w:t xml:space="preserve">____ от «_____» _________20__г. 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695"/>
        <w:gridCol w:w="4725"/>
        <w:gridCol w:w="1269"/>
        <w:gridCol w:w="1110"/>
        <w:gridCol w:w="1110"/>
        <w:gridCol w:w="1110"/>
        <w:gridCol w:w="1110"/>
        <w:gridCol w:w="1110"/>
        <w:gridCol w:w="1110"/>
        <w:gridCol w:w="1677"/>
      </w:tblGrid>
      <w:tr w:rsidR="000F427E" w:rsidRPr="000F427E" w14:paraId="13CAC6D7" w14:textId="77777777" w:rsidTr="00DF65BC">
        <w:trPr>
          <w:trHeight w:val="348"/>
        </w:trPr>
        <w:tc>
          <w:tcPr>
            <w:tcW w:w="150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BBBC" w14:textId="77777777" w:rsidR="00DF65BC" w:rsidRDefault="00DF65BC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bookmarkStart w:id="0" w:name="_Hlk212815175" w:colFirst="9" w:colLast="9"/>
          </w:p>
          <w:p w14:paraId="5BC0F02D" w14:textId="4FADA249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8"/>
                <w:szCs w:val="28"/>
                <w:lang w:eastAsia="ru-RU"/>
              </w:rPr>
              <w:t>Плановые значения показателей деятельности концессионера</w:t>
            </w:r>
          </w:p>
        </w:tc>
      </w:tr>
      <w:tr w:rsidR="000F427E" w:rsidRPr="000F427E" w14:paraId="20B3B888" w14:textId="77777777" w:rsidTr="00DF65BC">
        <w:trPr>
          <w:trHeight w:val="1080"/>
        </w:trPr>
        <w:tc>
          <w:tcPr>
            <w:tcW w:w="1502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AED6F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(плановые значения показателей надежности, качества, энергетической эффективности объектов централизованных систем холодного водоснабжения/плановые значения иных предусмотренных конкурсной документацией технико-экономических показателей данных систем и (или) объектов)</w:t>
            </w:r>
          </w:p>
        </w:tc>
      </w:tr>
      <w:tr w:rsidR="000F427E" w:rsidRPr="000F427E" w14:paraId="061DE93F" w14:textId="77777777" w:rsidTr="00DF65BC">
        <w:trPr>
          <w:trHeight w:val="552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B00E4" w14:textId="14DC8D56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bookmarkStart w:id="1" w:name="RANGE!A7"/>
            <w:bookmarkEnd w:id="0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надежности и энергетической эффективности объектов централизованного водоснабжения*</w:t>
            </w:r>
            <w:bookmarkEnd w:id="1"/>
          </w:p>
        </w:tc>
      </w:tr>
      <w:tr w:rsidR="00DB49FD" w:rsidRPr="000F427E" w14:paraId="6E1F18CA" w14:textId="77777777" w:rsidTr="00DF65BC">
        <w:trPr>
          <w:trHeight w:val="80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9D520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bookmarkStart w:id="2" w:name="_Hlk212815317" w:colFirst="0" w:colLast="7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21226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F40BB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0267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Год 2026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FF34D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Год 2027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58832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Год 2028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6BAFD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Год 2029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020B4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Год 2030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353FD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Год 2031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9C609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Год 2032</w:t>
            </w:r>
          </w:p>
        </w:tc>
      </w:tr>
      <w:tr w:rsidR="000F427E" w:rsidRPr="000F427E" w14:paraId="37134E12" w14:textId="77777777" w:rsidTr="00DF65BC">
        <w:trPr>
          <w:trHeight w:val="552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6EF33" w14:textId="77777777" w:rsidR="000F427E" w:rsidRPr="00907F0A" w:rsidRDefault="000F427E" w:rsidP="00907F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07F0A">
              <w:rPr>
                <w:rFonts w:ascii="Tahoma" w:eastAsia="Times New Roman" w:hAnsi="Tahoma" w:cs="Tahoma"/>
                <w:color w:val="000000"/>
                <w:lang w:eastAsia="ru-RU"/>
              </w:rPr>
              <w:t>Показателям надежности объектов теплоснабжения</w:t>
            </w:r>
          </w:p>
        </w:tc>
      </w:tr>
      <w:tr w:rsidR="00DB49FD" w:rsidRPr="000F427E" w14:paraId="23ED48B3" w14:textId="77777777" w:rsidTr="00DF65BC">
        <w:trPr>
          <w:trHeight w:val="828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6DA82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1</w:t>
            </w:r>
            <w:r w:rsidR="00907F0A">
              <w:rPr>
                <w:rFonts w:ascii="Tahoma" w:eastAsia="Times New Roman" w:hAnsi="Tahoma" w:cs="Tahoma"/>
                <w:color w:val="000000"/>
                <w:lang w:eastAsia="ru-RU"/>
              </w:rPr>
              <w:t>.1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A27D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7996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ед</w:t>
            </w:r>
            <w:proofErr w:type="spellEnd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/км в год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46A26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1AE8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0DB9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D4B13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5DBB7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BDB8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D0533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DB49FD" w:rsidRPr="000F427E" w14:paraId="1E198DA0" w14:textId="77777777" w:rsidTr="00DF65BC">
        <w:trPr>
          <w:trHeight w:val="828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AC654" w14:textId="77777777" w:rsidR="000F427E" w:rsidRPr="000F427E" w:rsidRDefault="00907F0A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1.</w:t>
            </w:r>
            <w:r w:rsidR="000F427E" w:rsidRPr="000F427E"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77368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35664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ед./Гкал/ час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60CAE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143B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C492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EE42A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3F1E7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4122B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9E101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0F427E" w:rsidRPr="000F427E" w14:paraId="1DDCD622" w14:textId="77777777" w:rsidTr="00DF65BC">
        <w:trPr>
          <w:trHeight w:val="552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5AF7AF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энергетической эффективности объектов теплоснабжения</w:t>
            </w:r>
          </w:p>
        </w:tc>
      </w:tr>
      <w:tr w:rsidR="00DB49FD" w:rsidRPr="000F427E" w14:paraId="46AB9047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9CDC" w14:textId="77777777" w:rsidR="000F427E" w:rsidRPr="000F427E" w:rsidRDefault="00907F0A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1.</w:t>
            </w:r>
            <w:r w:rsidR="000F427E" w:rsidRPr="000F427E">
              <w:rPr>
                <w:rFonts w:ascii="Tahoma" w:eastAsia="Times New Roman" w:hAnsi="Tahoma" w:cs="Tahoma"/>
                <w:color w:val="000000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17AD7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2588E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т.у.т</w:t>
            </w:r>
            <w:proofErr w:type="spellEnd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/Гкал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C203E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DD081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4A095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1450D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2EF9E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F6FD2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18296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DB49FD" w:rsidRPr="000F427E" w14:paraId="5FB9D209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AE130" w14:textId="77777777" w:rsidR="000F427E" w:rsidRPr="000F427E" w:rsidRDefault="00907F0A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1.</w:t>
            </w:r>
            <w:r w:rsidR="000F427E" w:rsidRPr="000F427E">
              <w:rPr>
                <w:rFonts w:ascii="Tahoma" w:eastAsia="Times New Roman" w:hAnsi="Tahoma" w:cs="Tahoma"/>
                <w:color w:val="000000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DCFC6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89088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Гкал/м2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D94AF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DF143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D8290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6A573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6367E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57A94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C74CD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DB49FD" w:rsidRPr="000F427E" w14:paraId="7AE40A59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B7CF5" w14:textId="77777777" w:rsidR="000F427E" w:rsidRPr="000F427E" w:rsidRDefault="00907F0A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1.</w:t>
            </w:r>
            <w:r w:rsidR="000F427E" w:rsidRPr="000F427E">
              <w:rPr>
                <w:rFonts w:ascii="Tahoma" w:eastAsia="Times New Roman" w:hAnsi="Tahoma" w:cs="Tahoma"/>
                <w:color w:val="000000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AD1B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EA015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Гкал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FECBF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A07D2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E91C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D9BF4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D61B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68406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3DF8D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0F427E" w:rsidRPr="000F427E" w14:paraId="2874ADA8" w14:textId="77777777" w:rsidTr="00DF65BC">
        <w:trPr>
          <w:trHeight w:val="276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6DE847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* согласно Постановлению Правительства РФ от 16.05.2014 №452</w:t>
            </w:r>
          </w:p>
        </w:tc>
      </w:tr>
      <w:tr w:rsidR="000F427E" w:rsidRPr="000F427E" w14:paraId="1545F60F" w14:textId="77777777" w:rsidTr="00DF65BC">
        <w:trPr>
          <w:trHeight w:val="276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36D2E9" w14:textId="77777777" w:rsidR="000F427E" w:rsidRPr="00907F0A" w:rsidRDefault="000F427E" w:rsidP="00907F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07F0A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надежности, качества и энергетической эффективности объектов централизованного водоснабжения**</w:t>
            </w:r>
          </w:p>
        </w:tc>
      </w:tr>
      <w:tr w:rsidR="000F427E" w:rsidRPr="000F427E" w14:paraId="0F609FE1" w14:textId="77777777" w:rsidTr="00DF65BC">
        <w:trPr>
          <w:trHeight w:val="276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FD66E1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Показателям надежности объектов водоснабжения</w:t>
            </w:r>
          </w:p>
        </w:tc>
      </w:tr>
      <w:tr w:rsidR="00DB49FD" w:rsidRPr="000F427E" w14:paraId="3AAEE503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241ED" w14:textId="77777777" w:rsidR="000F427E" w:rsidRPr="000F427E" w:rsidRDefault="00907F0A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2.1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C3A3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удельное количество  перерывов в подаче воды  в расчете на протяженность водопроводной сети в год (ед./км)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93A4E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ед</w:t>
            </w:r>
            <w:proofErr w:type="spellEnd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/км в год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E8000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16CA6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1DE50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AA43E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B97B1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51D8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B9E91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0</w:t>
            </w:r>
          </w:p>
        </w:tc>
      </w:tr>
      <w:tr w:rsidR="00F33430" w:rsidRPr="000F427E" w14:paraId="5068AEEE" w14:textId="77777777" w:rsidTr="00DF65BC">
        <w:trPr>
          <w:trHeight w:val="276"/>
        </w:trPr>
        <w:tc>
          <w:tcPr>
            <w:tcW w:w="11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470BD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Показателям качества объектов водоснабжения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FBE4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55FC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7DA2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DB49FD" w:rsidRPr="000F427E" w14:paraId="371538F2" w14:textId="77777777" w:rsidTr="00DF65BC">
        <w:trPr>
          <w:trHeight w:val="1656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BBCB2" w14:textId="77777777" w:rsidR="000F427E" w:rsidRPr="000F427E" w:rsidRDefault="00907F0A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2.2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2E981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E8D5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0DAB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A2E3E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CC12F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C1EEA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AADC8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9A308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0276C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22,22</w:t>
            </w:r>
          </w:p>
        </w:tc>
      </w:tr>
      <w:tr w:rsidR="00DB49FD" w:rsidRPr="000F427E" w14:paraId="1B12BBBF" w14:textId="77777777" w:rsidTr="00DF65BC">
        <w:trPr>
          <w:trHeight w:val="1104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71A2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 w:rsidR="00907F0A">
              <w:rPr>
                <w:rFonts w:ascii="Tahoma" w:eastAsia="Times New Roman" w:hAnsi="Tahoma" w:cs="Tahoma"/>
                <w:color w:val="000000"/>
                <w:lang w:eastAsia="ru-RU"/>
              </w:rPr>
              <w:t>2.3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225E5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4BE6D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A155F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292B5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3289B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9B015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4CD13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C3BA0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23,75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84E5A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23,75</w:t>
            </w:r>
          </w:p>
        </w:tc>
      </w:tr>
      <w:tr w:rsidR="000F427E" w:rsidRPr="000F427E" w14:paraId="39F1E0FD" w14:textId="77777777" w:rsidTr="00DF65BC">
        <w:trPr>
          <w:trHeight w:val="552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B95B57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энергетической эффективности объектов водоснабжения</w:t>
            </w:r>
          </w:p>
        </w:tc>
      </w:tr>
      <w:tr w:rsidR="00DB49FD" w:rsidRPr="000F427E" w14:paraId="65919DB3" w14:textId="77777777" w:rsidTr="00DF65BC">
        <w:trPr>
          <w:trHeight w:val="828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10F39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 w:rsidR="00907F0A">
              <w:rPr>
                <w:rFonts w:ascii="Tahoma" w:eastAsia="Times New Roman" w:hAnsi="Tahoma" w:cs="Tahoma"/>
                <w:color w:val="000000"/>
                <w:lang w:eastAsia="ru-RU"/>
              </w:rPr>
              <w:t>2.4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1B1DC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 (в процентах)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10895" w14:textId="77777777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16CA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E3B59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77177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BB8B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FB11D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A9BD9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9A668" w14:textId="77777777" w:rsidR="000F427E" w:rsidRPr="000F427E" w:rsidRDefault="000F427E" w:rsidP="000F427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DB49FD" w:rsidRPr="000F427E" w14:paraId="6442BB0E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BC587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 w:rsidR="00907F0A">
              <w:rPr>
                <w:rFonts w:ascii="Tahoma" w:eastAsia="Times New Roman" w:hAnsi="Tahoma" w:cs="Tahoma"/>
                <w:color w:val="000000"/>
                <w:lang w:eastAsia="ru-RU"/>
              </w:rPr>
              <w:t>2.5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59C4B" w14:textId="77777777" w:rsidR="000F427E" w:rsidRPr="000F427E" w:rsidRDefault="000F427E" w:rsidP="00907F0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удельный расход электрической энергии, потребляемой в технологическом процессе:                            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9B153" w14:textId="424BEE45" w:rsidR="000F427E" w:rsidRPr="000F427E" w:rsidRDefault="000F427E" w:rsidP="000F427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4B351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FEF23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5DAD8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97518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E17BF" w14:textId="77777777" w:rsidR="000F427E" w:rsidRPr="000F427E" w:rsidRDefault="000F427E" w:rsidP="000F42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E84E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E429" w14:textId="77777777" w:rsidR="000F427E" w:rsidRPr="000F427E" w:rsidRDefault="000F427E" w:rsidP="000F427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740480" w:rsidRPr="000F427E" w14:paraId="2B310237" w14:textId="77777777" w:rsidTr="00DF65BC">
        <w:trPr>
          <w:trHeight w:val="276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EF0D5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1909" w14:textId="49CBB6DA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удельный расход электрической энергии, потребляемой в технологическом процессе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подготовки питьевой воды, на единицу объема воды,</w:t>
            </w: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отпускаемую в сеть</w:t>
            </w: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                         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F3945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кВт*ч/м3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50574" w14:textId="5E472563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EF082" w14:textId="39D6EB30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7C00" w14:textId="568C6876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DE80" w14:textId="357D1E82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68774" w14:textId="02B7CDE3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73465" w14:textId="311C2950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1FCED" w14:textId="132980CB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bookmarkEnd w:id="2"/>
      <w:tr w:rsidR="00740480" w:rsidRPr="000F427E" w14:paraId="21965DD6" w14:textId="77777777" w:rsidTr="00DF65BC">
        <w:trPr>
          <w:trHeight w:val="276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EC3F6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06EE3" w14:textId="769A7403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удельный расход электрической энергии, потребляемой в технологическом процессе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подготовки питьевой воды, на единицу объема транспортируемой воды</w:t>
            </w: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                   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ACEFC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кВт*ч/м3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36F31" w14:textId="20213391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D75E1" w14:textId="5D5002F3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012BA" w14:textId="21DB99BC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B492D" w14:textId="66AE7F6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33ADC" w14:textId="5BE69261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5D8E6" w14:textId="53BE32FD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EB444" w14:textId="01B70ECD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0480" w:rsidRPr="000F427E" w14:paraId="77ACD907" w14:textId="77777777" w:rsidTr="00DF65BC">
        <w:trPr>
          <w:trHeight w:val="552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228748" w14:textId="77777777" w:rsidR="00740480" w:rsidRPr="00907F0A" w:rsidRDefault="00740480" w:rsidP="0074048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07F0A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надежности и энергетической эффективности объектов централизованного водоотведения**</w:t>
            </w:r>
          </w:p>
        </w:tc>
      </w:tr>
      <w:tr w:rsidR="00740480" w:rsidRPr="000F427E" w14:paraId="7D2B42D2" w14:textId="77777777" w:rsidTr="00DF65BC">
        <w:trPr>
          <w:trHeight w:val="276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0ED5C2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Показателям надежности объектов водоотведения</w:t>
            </w:r>
          </w:p>
        </w:tc>
      </w:tr>
      <w:tr w:rsidR="00740480" w:rsidRPr="000F427E" w14:paraId="37DFF964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F8033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3.1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625EF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удельное количество аварий и засоров в расчете на протяженность канализационной сети в год (ед./км)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9E99C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ед</w:t>
            </w:r>
            <w:proofErr w:type="spellEnd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/км в год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3F0D1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A786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94E7A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4500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DD3E2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674A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6AFB8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13EEC177" w14:textId="77777777" w:rsidTr="00DF65BC">
        <w:trPr>
          <w:trHeight w:val="276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6F391C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Показателям качества объектов водоотведения</w:t>
            </w:r>
          </w:p>
        </w:tc>
      </w:tr>
      <w:tr w:rsidR="00740480" w:rsidRPr="000F427E" w14:paraId="408729B0" w14:textId="77777777" w:rsidTr="00DF65BC">
        <w:trPr>
          <w:trHeight w:val="1104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0A0FC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3.2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CA92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(в процентах)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439E1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D235D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26A38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1D278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3FD3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51218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425FE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2641A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60E413F1" w14:textId="77777777" w:rsidTr="00DF65BC">
        <w:trPr>
          <w:trHeight w:val="828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2287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3.3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4437F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 (в процентах)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E50A7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8F7A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0909E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8A88F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74167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4EE62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259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081E6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7FAD58C7" w14:textId="77777777" w:rsidTr="00DF65BC">
        <w:trPr>
          <w:trHeight w:val="1656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DF804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3.4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087C5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 (в процентах)                  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573FE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FD8E6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0D2AE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F6953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888C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3AB75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582D8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95C0D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7C3DE705" w14:textId="77777777" w:rsidTr="00DF65BC">
        <w:trPr>
          <w:trHeight w:val="552"/>
        </w:trPr>
        <w:tc>
          <w:tcPr>
            <w:tcW w:w="12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3C673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энергетической эффективности объектов водоотведения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02DE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D75C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740480" w:rsidRPr="000F427E" w14:paraId="6478F3E8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9BBB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3.5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74AF3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удельный расход электрической энергии, потребляемой в технологическом процессе: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3030C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кВт*ч/м3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8DB19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A0B99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BCB4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2C68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F69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0D8E3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D6FD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395610C5" w14:textId="77777777" w:rsidTr="00DF65BC">
        <w:trPr>
          <w:trHeight w:val="276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1F2D6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DB045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очистка сточных вод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0734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кВт*ч/м3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1425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9CA9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8A73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25E9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336E6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DD4F2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F150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2E33AF60" w14:textId="77777777" w:rsidTr="00DF65BC">
        <w:trPr>
          <w:trHeight w:val="276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E38FF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D69E6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транспортировка сточных вод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47F89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кВт*ч/м3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D8297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789D6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FAC4F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23D2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9F2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41AE5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C111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2BD73BB0" w14:textId="77777777" w:rsidTr="00DF65BC">
        <w:trPr>
          <w:trHeight w:val="276"/>
        </w:trPr>
        <w:tc>
          <w:tcPr>
            <w:tcW w:w="12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BB5A4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                   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1E28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CC9C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740480" w:rsidRPr="000F427E" w14:paraId="23E6566B" w14:textId="77777777" w:rsidTr="00DF65BC">
        <w:trPr>
          <w:trHeight w:val="828"/>
        </w:trPr>
        <w:tc>
          <w:tcPr>
            <w:tcW w:w="12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99F8F" w14:textId="77777777" w:rsidR="00740480" w:rsidRPr="00907F0A" w:rsidRDefault="00740480" w:rsidP="0074048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07F0A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надежности и энергетической эффективности объектов централизованных систем горячего водоснабжения**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1BE0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1BA5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740480" w:rsidRPr="000F427E" w14:paraId="587E9C18" w14:textId="77777777" w:rsidTr="00DF65BC">
        <w:trPr>
          <w:trHeight w:val="276"/>
        </w:trPr>
        <w:tc>
          <w:tcPr>
            <w:tcW w:w="12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E19AA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Показателям надежности горячей воды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83F3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B80D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740480" w:rsidRPr="000F427E" w14:paraId="0A32A7A0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7289A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4.1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D544B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удельное количество аварий и засоров в расчете на протяженность канализационной сети в год (ед./км)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78B7F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ед</w:t>
            </w:r>
            <w:proofErr w:type="spellEnd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/км в год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F879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0860A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30899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D9CB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0F43C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69C01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BB605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128EDCBD" w14:textId="77777777" w:rsidTr="00DF65BC">
        <w:trPr>
          <w:trHeight w:val="1104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5561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4.2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9432D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                     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3067E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CCDE3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36D9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ED699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B88A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5EC58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8D3F8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8AF6F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0582B347" w14:textId="77777777" w:rsidTr="00DF65BC">
        <w:trPr>
          <w:trHeight w:val="1380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06F8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4.3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3166F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воды                                                           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07EF5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366A7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5F2DA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27B65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4C89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09FFA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001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EDC35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14ABA07B" w14:textId="77777777" w:rsidTr="00DF65BC">
        <w:trPr>
          <w:trHeight w:val="276"/>
        </w:trPr>
        <w:tc>
          <w:tcPr>
            <w:tcW w:w="12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44BFE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Показатели энергетической эффективности горячей воды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EE4B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94BA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740480" w:rsidRPr="000F427E" w14:paraId="73FF3003" w14:textId="77777777" w:rsidTr="00DF65BC">
        <w:trPr>
          <w:trHeight w:val="552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83A5F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4.4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FE04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удельное количество тепловой энергии, расходуемое в технологическом процессе: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BF6F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Гкал/куб. м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0F95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952CC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22B2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1BE3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A01C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29D3D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6E94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151ED6EF" w14:textId="77777777" w:rsidTr="00DF65BC">
        <w:trPr>
          <w:trHeight w:val="276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1D55C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2DE0C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подогрев воды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D51F9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Гкал/куб. м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E683E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E17F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4B036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8D0C0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140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5B51F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22DAB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</w:p>
        </w:tc>
      </w:tr>
      <w:tr w:rsidR="00740480" w:rsidRPr="000F427E" w14:paraId="0E6C1A18" w14:textId="77777777" w:rsidTr="00DF65BC">
        <w:trPr>
          <w:trHeight w:val="552"/>
        </w:trPr>
        <w:tc>
          <w:tcPr>
            <w:tcW w:w="12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8522F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** согласно Приказу Министерства строительства и ЖКХ РФ от 04.04.2014 №162/</w:t>
            </w:r>
            <w:proofErr w:type="spellStart"/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BA3A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2526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740480" w:rsidRPr="000F427E" w14:paraId="105B5866" w14:textId="77777777" w:rsidTr="00DF65BC">
        <w:trPr>
          <w:trHeight w:val="276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C4C9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4A74" w14:textId="77777777" w:rsidR="00740480" w:rsidRPr="000F427E" w:rsidRDefault="00740480" w:rsidP="007404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3284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946B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0BBFD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C111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48B8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9A6BE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A714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A538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480" w:rsidRPr="000F427E" w14:paraId="0BB3BD6F" w14:textId="77777777" w:rsidTr="00DF65BC">
        <w:trPr>
          <w:trHeight w:val="300"/>
        </w:trPr>
        <w:tc>
          <w:tcPr>
            <w:tcW w:w="5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E8B2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427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  <w:t>Концедент</w:t>
            </w:r>
            <w:proofErr w:type="spellEnd"/>
            <w:r w:rsidRPr="000F427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  <w:t xml:space="preserve">:                                      </w:t>
            </w:r>
          </w:p>
        </w:tc>
        <w:tc>
          <w:tcPr>
            <w:tcW w:w="3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AB84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 xml:space="preserve">   Концессионер:                             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998EF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</w:p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C238" w14:textId="77777777" w:rsidR="00740480" w:rsidRPr="000F427E" w:rsidRDefault="00740480" w:rsidP="0074048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 xml:space="preserve"> Самостоятельная сторона:</w:t>
            </w:r>
          </w:p>
        </w:tc>
      </w:tr>
      <w:tr w:rsidR="00740480" w:rsidRPr="000F427E" w14:paraId="4B1F68EC" w14:textId="77777777" w:rsidTr="00DF65BC">
        <w:trPr>
          <w:trHeight w:val="1500"/>
        </w:trPr>
        <w:tc>
          <w:tcPr>
            <w:tcW w:w="5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6F729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Arial Unicode MS" w:hAnsi="Tahoma" w:cs="Tahoma"/>
                <w:color w:val="000000"/>
                <w:sz w:val="24"/>
                <w:szCs w:val="24"/>
                <w:lang w:eastAsia="ru-RU"/>
              </w:rPr>
              <w:t xml:space="preserve">Исполняющий полномочия </w:t>
            </w:r>
            <w:r w:rsidRPr="000F427E">
              <w:rPr>
                <w:rFonts w:ascii="Tahoma" w:eastAsia="Arial Unicode MS" w:hAnsi="Tahoma" w:cs="Tahoma"/>
                <w:color w:val="000000"/>
                <w:sz w:val="24"/>
                <w:szCs w:val="24"/>
                <w:lang w:eastAsia="ru-RU"/>
              </w:rPr>
              <w:br/>
              <w:t>Главы города Дудинки</w:t>
            </w: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49D56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>Генеральный директор АО "НТЭК"</w:t>
            </w:r>
          </w:p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4C3FC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</w:tc>
      </w:tr>
      <w:tr w:rsidR="00740480" w:rsidRPr="000F427E" w14:paraId="2C957111" w14:textId="77777777" w:rsidTr="00DF65BC">
        <w:trPr>
          <w:trHeight w:val="900"/>
        </w:trPr>
        <w:tc>
          <w:tcPr>
            <w:tcW w:w="5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FF6D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Arial Unicode MS" w:hAnsi="Tahoma" w:cs="Tahoma"/>
                <w:color w:val="000000"/>
                <w:sz w:val="24"/>
                <w:szCs w:val="24"/>
                <w:lang w:eastAsia="ru-RU"/>
              </w:rPr>
              <w:t>______________А.В. Членов</w:t>
            </w: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BBC55" w14:textId="342003A2" w:rsidR="00740480" w:rsidRPr="000F427E" w:rsidRDefault="00740480" w:rsidP="00DF65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>_____________</w:t>
            </w:r>
            <w:r w:rsidR="00DF65B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>С.В. Липин</w:t>
            </w:r>
          </w:p>
        </w:tc>
        <w:tc>
          <w:tcPr>
            <w:tcW w:w="5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4EA82" w14:textId="4B3828B4" w:rsidR="00740480" w:rsidRPr="000F427E" w:rsidRDefault="00740480" w:rsidP="00DF65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>______________</w:t>
            </w:r>
            <w:r w:rsidR="00DF65B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 xml:space="preserve"> </w:t>
            </w:r>
            <w:bookmarkStart w:id="3" w:name="_GoBack"/>
            <w:bookmarkEnd w:id="3"/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>С.В. Верещагин</w:t>
            </w:r>
          </w:p>
        </w:tc>
      </w:tr>
      <w:tr w:rsidR="00740480" w:rsidRPr="000F427E" w14:paraId="605EF260" w14:textId="77777777" w:rsidTr="00DF65BC">
        <w:trPr>
          <w:trHeight w:val="300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F6C1E" w14:textId="73C3A864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BE06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C139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A87C4" w14:textId="77777777" w:rsidR="00740480" w:rsidRPr="000F427E" w:rsidRDefault="00740480" w:rsidP="0074048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73ECC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0F4B9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242B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0F427E">
              <w:rPr>
                <w:rFonts w:ascii="Tahoma" w:eastAsia="Times New Roman" w:hAnsi="Tahoma" w:cs="Tahoma"/>
                <w:color w:val="000000"/>
                <w:lang w:eastAsia="ru-RU"/>
              </w:rPr>
              <w:t>М.П.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399E" w14:textId="77777777" w:rsidR="00740480" w:rsidRPr="000F427E" w:rsidRDefault="00740480" w:rsidP="0074048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64DA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BBD0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480" w:rsidRPr="000F427E" w14:paraId="4592B669" w14:textId="77777777" w:rsidTr="00DF65BC">
        <w:trPr>
          <w:trHeight w:val="300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4895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51B2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10423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9890D3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8CDE2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5222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C614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E468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15E9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8B53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0480" w:rsidRPr="000F427E" w14:paraId="54D09931" w14:textId="77777777" w:rsidTr="00DF65BC">
        <w:trPr>
          <w:trHeight w:val="300"/>
        </w:trPr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CAA05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4D6B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DE647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7F48D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DBF5C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E2E5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470E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B215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5D335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4A3B" w14:textId="77777777" w:rsidR="00740480" w:rsidRPr="000F427E" w:rsidRDefault="00740480" w:rsidP="00740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191CBE2" w14:textId="77777777" w:rsidR="00425CCD" w:rsidRDefault="00425CCD"/>
    <w:sectPr w:rsidR="00425CCD" w:rsidSect="00DF65BC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197288"/>
    <w:multiLevelType w:val="hybridMultilevel"/>
    <w:tmpl w:val="0EA06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27E"/>
    <w:rsid w:val="000F427E"/>
    <w:rsid w:val="00425CCD"/>
    <w:rsid w:val="00740480"/>
    <w:rsid w:val="00907F0A"/>
    <w:rsid w:val="00DB49FD"/>
    <w:rsid w:val="00DF65BC"/>
    <w:rsid w:val="00F3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8BFD"/>
  <w15:chartTrackingRefBased/>
  <w15:docId w15:val="{99A46988-5423-4773-ABF8-6107DDA35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Панина Светлана Николаевна</dc:creator>
  <cp:keywords/>
  <dc:description/>
  <cp:lastModifiedBy>ПК-8</cp:lastModifiedBy>
  <cp:revision>2</cp:revision>
  <dcterms:created xsi:type="dcterms:W3CDTF">2025-11-21T03:05:00Z</dcterms:created>
  <dcterms:modified xsi:type="dcterms:W3CDTF">2025-11-21T03:05:00Z</dcterms:modified>
</cp:coreProperties>
</file>